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A41308">
        <w:rPr>
          <w:rFonts w:ascii="Arial" w:hAnsi="Arial" w:cs="Arial"/>
          <w:sz w:val="16"/>
          <w:szCs w:val="16"/>
        </w:rPr>
        <w:t xml:space="preserve">N° </w:t>
      </w:r>
      <w:r w:rsidR="007C4B8C" w:rsidRPr="00A41308">
        <w:rPr>
          <w:rFonts w:ascii="Arial" w:hAnsi="Arial" w:cs="Arial"/>
          <w:sz w:val="16"/>
          <w:szCs w:val="16"/>
        </w:rPr>
        <w:t>2</w:t>
      </w:r>
      <w:r w:rsidR="00585899">
        <w:rPr>
          <w:rFonts w:ascii="Arial" w:hAnsi="Arial" w:cs="Arial"/>
          <w:sz w:val="16"/>
          <w:szCs w:val="16"/>
        </w:rPr>
        <w:t>12</w:t>
      </w:r>
      <w:r w:rsidR="00587C0E" w:rsidRPr="00A41308">
        <w:rPr>
          <w:rFonts w:ascii="Arial" w:hAnsi="Arial" w:cs="Arial"/>
          <w:sz w:val="16"/>
          <w:szCs w:val="16"/>
        </w:rPr>
        <w:t>/201</w:t>
      </w:r>
      <w:r w:rsidR="005E653B" w:rsidRPr="00A41308">
        <w:rPr>
          <w:rFonts w:ascii="Arial" w:hAnsi="Arial" w:cs="Arial"/>
          <w:sz w:val="16"/>
          <w:szCs w:val="16"/>
        </w:rPr>
        <w:t>5</w:t>
      </w:r>
    </w:p>
    <w:p w:rsidR="003532B1" w:rsidRPr="003532B1" w:rsidRDefault="009D2314" w:rsidP="009D2314">
      <w:pPr>
        <w:jc w:val="both"/>
        <w:rPr>
          <w:rFonts w:ascii="Arial" w:hAnsi="Arial" w:cs="Arial"/>
          <w:bCs/>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3532B1" w:rsidRPr="003532B1">
        <w:rPr>
          <w:rFonts w:ascii="Arial" w:hAnsi="Arial" w:cs="Arial"/>
          <w:bCs/>
          <w:sz w:val="16"/>
          <w:szCs w:val="16"/>
        </w:rPr>
        <w:t>368/2015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sidRPr="00A41308">
        <w:rPr>
          <w:rFonts w:ascii="Arial" w:hAnsi="Arial" w:cs="Arial"/>
          <w:bCs/>
          <w:sz w:val="16"/>
          <w:szCs w:val="16"/>
        </w:rPr>
        <w:t>01.</w:t>
      </w:r>
      <w:r w:rsidR="003532B1">
        <w:rPr>
          <w:rFonts w:ascii="Arial" w:hAnsi="Arial" w:cs="Arial"/>
          <w:bCs/>
          <w:sz w:val="16"/>
          <w:szCs w:val="16"/>
        </w:rPr>
        <w:t>1301.00450-00/2014</w:t>
      </w:r>
    </w:p>
    <w:p w:rsidR="009D2314" w:rsidRPr="00587C0E" w:rsidRDefault="009D2314" w:rsidP="00F73958">
      <w:pPr>
        <w:pStyle w:val="Cabealho"/>
        <w:jc w:val="both"/>
        <w:rPr>
          <w:rFonts w:ascii="Arial" w:hAnsi="Arial" w:cs="Arial"/>
          <w:b/>
          <w:sz w:val="16"/>
          <w:szCs w:val="16"/>
        </w:rPr>
      </w:pPr>
    </w:p>
    <w:p w:rsidR="009D2314" w:rsidRPr="008C0A5A" w:rsidRDefault="002E300A" w:rsidP="008C0A5A">
      <w:pPr>
        <w:tabs>
          <w:tab w:val="left" w:pos="-851"/>
          <w:tab w:val="left" w:pos="9638"/>
        </w:tabs>
        <w:jc w:val="both"/>
        <w:rPr>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8C0A5A">
        <w:rPr>
          <w:rFonts w:ascii="Arial" w:hAnsi="Arial" w:cs="Arial"/>
          <w:b/>
          <w:bCs/>
          <w:sz w:val="16"/>
          <w:szCs w:val="16"/>
        </w:rPr>
        <w:t>PREÇ</w:t>
      </w:r>
      <w:r w:rsidR="00F17DD3" w:rsidRPr="008C0A5A">
        <w:rPr>
          <w:rFonts w:ascii="Arial" w:hAnsi="Arial" w:cs="Arial"/>
          <w:b/>
          <w:bCs/>
          <w:sz w:val="16"/>
          <w:szCs w:val="16"/>
        </w:rPr>
        <w:t xml:space="preserve">O </w:t>
      </w:r>
      <w:r w:rsidR="008C0A5A" w:rsidRPr="008C0A5A">
        <w:rPr>
          <w:rFonts w:ascii="Arial" w:hAnsi="Arial" w:cs="Arial"/>
          <w:sz w:val="16"/>
          <w:szCs w:val="16"/>
        </w:rPr>
        <w:t>para futura e eventual contratação de Empresa ou Consorcio de Empresa Especializada na prestação de Serviço de Transmissão de dados utilizando protocolo IP, frame relay, MPLS ou semelhante, na modalidade terrestre, para atender demanda da SEPOG/RO</w:t>
      </w:r>
      <w:r w:rsidR="001D6628" w:rsidRPr="008C0A5A">
        <w:rPr>
          <w:rFonts w:ascii="Arial" w:hAnsi="Arial" w:cs="Arial"/>
          <w:sz w:val="16"/>
          <w:szCs w:val="16"/>
        </w:rPr>
        <w:t>,</w:t>
      </w:r>
      <w:r w:rsidR="008C0A5A" w:rsidRPr="008C0A5A">
        <w:rPr>
          <w:rFonts w:ascii="Arial" w:hAnsi="Arial" w:cs="Arial"/>
          <w:sz w:val="16"/>
          <w:szCs w:val="16"/>
        </w:rPr>
        <w:t xml:space="preserve"> a pedido da </w:t>
      </w:r>
      <w:r w:rsidR="008C0A5A" w:rsidRPr="008C0A5A">
        <w:rPr>
          <w:rFonts w:ascii="Arial" w:hAnsi="Arial" w:cs="Arial"/>
          <w:sz w:val="16"/>
          <w:szCs w:val="16"/>
        </w:rPr>
        <w:t>Secretaria de Planejamento, Orçamento e Gestão do</w:t>
      </w:r>
      <w:r w:rsidR="008C0A5A" w:rsidRPr="008C0A5A">
        <w:rPr>
          <w:rFonts w:ascii="Arial" w:hAnsi="Arial" w:cs="Arial"/>
          <w:sz w:val="16"/>
          <w:szCs w:val="16"/>
        </w:rPr>
        <w:t xml:space="preserve"> Estado de Rondônia - SEPOG/RO,</w:t>
      </w:r>
      <w:r w:rsidR="008C0A5A" w:rsidRPr="008C0A5A">
        <w:rPr>
          <w:rFonts w:ascii="Arial" w:hAnsi="Arial" w:cs="Arial"/>
          <w:b/>
          <w:sz w:val="16"/>
          <w:szCs w:val="16"/>
        </w:rPr>
        <w:t xml:space="preserve"> </w:t>
      </w:r>
      <w:r w:rsidRPr="008C0A5A">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C0A5A">
        <w:rPr>
          <w:rFonts w:ascii="Arial" w:hAnsi="Arial" w:cs="Arial"/>
          <w:sz w:val="16"/>
          <w:szCs w:val="16"/>
        </w:rPr>
        <w:t>8.340/13</w:t>
      </w:r>
      <w:r w:rsidRPr="008C0A5A">
        <w:rPr>
          <w:rFonts w:ascii="Arial" w:hAnsi="Arial" w:cs="Arial"/>
          <w:sz w:val="16"/>
          <w:szCs w:val="16"/>
        </w:rPr>
        <w:t xml:space="preserve"> e suas alterações e em </w:t>
      </w:r>
      <w:r w:rsidRPr="007305D5">
        <w:rPr>
          <w:rFonts w:ascii="Arial" w:hAnsi="Arial" w:cs="Arial"/>
          <w:sz w:val="16"/>
          <w:szCs w:val="16"/>
        </w:rPr>
        <w:t>conformidade com as disposições a seguir.</w:t>
      </w:r>
    </w:p>
    <w:p w:rsidR="009D2314" w:rsidRPr="009A54D1" w:rsidRDefault="009D2314" w:rsidP="008A7686">
      <w:pPr>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1D6628" w:rsidRPr="005C42CC" w:rsidRDefault="002E300A" w:rsidP="00524202">
      <w:pPr>
        <w:jc w:val="both"/>
        <w:rPr>
          <w:rFonts w:ascii="Arial" w:hAnsi="Arial" w:cs="Arial"/>
          <w:bCs/>
          <w:sz w:val="16"/>
          <w:szCs w:val="16"/>
        </w:rPr>
      </w:pPr>
      <w:r w:rsidRPr="00A41308">
        <w:rPr>
          <w:rFonts w:ascii="Arial" w:hAnsi="Arial" w:cs="Arial"/>
          <w:b/>
          <w:sz w:val="16"/>
          <w:szCs w:val="16"/>
        </w:rPr>
        <w:t>REGISTRAR O PREÇO</w:t>
      </w:r>
      <w:r w:rsidR="00524202" w:rsidRPr="009A54D1">
        <w:rPr>
          <w:sz w:val="16"/>
          <w:szCs w:val="16"/>
        </w:rPr>
        <w:t xml:space="preserve"> </w:t>
      </w:r>
      <w:r w:rsidR="008C0A5A" w:rsidRPr="008C0A5A">
        <w:rPr>
          <w:rFonts w:ascii="Arial" w:hAnsi="Arial" w:cs="Arial"/>
          <w:sz w:val="16"/>
          <w:szCs w:val="16"/>
        </w:rPr>
        <w:t>para futura e eventual contratação de Empresa ou Consorcio de Empresa Especializada na prestação de Serviço de Transmissão de dados utilizando protocolo IP, frame relay, MPLS ou semelhante, na modalidade terrestre, para atender demanda da SEPOG/RO, a pedido da Secretaria de Planejamento, Orçamento e Gestão do Estado de Rondônia - SEPOG/RO</w:t>
      </w:r>
      <w:r w:rsidR="00A41308">
        <w:rPr>
          <w:rFonts w:ascii="Arial" w:hAnsi="Arial" w:cs="Arial"/>
          <w:sz w:val="16"/>
          <w:szCs w:val="16"/>
        </w:rPr>
        <w:t>.</w:t>
      </w:r>
    </w:p>
    <w:p w:rsidR="001C18CF" w:rsidRPr="005C42CC" w:rsidRDefault="001C18CF"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r w:rsidR="003532B1">
        <w:rPr>
          <w:b/>
          <w:bCs/>
          <w:sz w:val="16"/>
          <w:szCs w:val="16"/>
        </w:rPr>
        <w:t>S</w:t>
      </w:r>
      <w:bookmarkStart w:id="1" w:name="_GoBack"/>
      <w:bookmarkEnd w:id="1"/>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585899" w:rsidRPr="009A54D1" w:rsidRDefault="00585899" w:rsidP="009D2314">
      <w:pPr>
        <w:pStyle w:val="Corpodetexto2"/>
        <w:ind w:right="-1" w:firstLine="0"/>
        <w:rPr>
          <w:sz w:val="16"/>
          <w:szCs w:val="16"/>
        </w:rPr>
      </w:pPr>
    </w:p>
    <w:p w:rsidR="009D2314" w:rsidRPr="00585899" w:rsidRDefault="009D2314" w:rsidP="009D2314">
      <w:pPr>
        <w:spacing w:line="360" w:lineRule="auto"/>
        <w:jc w:val="both"/>
        <w:rPr>
          <w:rFonts w:ascii="Arial" w:hAnsi="Arial" w:cs="Arial"/>
          <w:b/>
          <w:bCs/>
          <w:sz w:val="16"/>
          <w:szCs w:val="16"/>
        </w:rPr>
      </w:pPr>
      <w:r w:rsidRPr="00585899">
        <w:rPr>
          <w:rFonts w:ascii="Arial" w:hAnsi="Arial" w:cs="Arial"/>
          <w:b/>
          <w:bCs/>
          <w:color w:val="000000"/>
          <w:sz w:val="16"/>
          <w:szCs w:val="16"/>
        </w:rPr>
        <w:t xml:space="preserve">6 - </w:t>
      </w:r>
      <w:proofErr w:type="gramStart"/>
      <w:r w:rsidR="008C0A5A" w:rsidRPr="00585899">
        <w:rPr>
          <w:rFonts w:ascii="Arial" w:hAnsi="Arial" w:cs="Arial"/>
          <w:b/>
          <w:bCs/>
          <w:sz w:val="16"/>
          <w:szCs w:val="16"/>
        </w:rPr>
        <w:t>LOCAL, PRAZO E FORMA</w:t>
      </w:r>
      <w:proofErr w:type="gramEnd"/>
      <w:r w:rsidR="008C0A5A" w:rsidRPr="00585899">
        <w:rPr>
          <w:rFonts w:ascii="Arial" w:hAnsi="Arial" w:cs="Arial"/>
          <w:b/>
          <w:bCs/>
          <w:sz w:val="16"/>
          <w:szCs w:val="16"/>
        </w:rPr>
        <w:t xml:space="preserve"> DE EXECUÇÃO</w:t>
      </w:r>
      <w:r w:rsidR="00585899">
        <w:rPr>
          <w:rFonts w:ascii="Arial" w:hAnsi="Arial" w:cs="Arial"/>
          <w:b/>
          <w:bCs/>
          <w:sz w:val="16"/>
          <w:szCs w:val="16"/>
        </w:rPr>
        <w:t>.</w:t>
      </w:r>
    </w:p>
    <w:p w:rsidR="009D2314" w:rsidRPr="00585899" w:rsidRDefault="009D2314" w:rsidP="009D2314">
      <w:pPr>
        <w:pStyle w:val="Recuodecorpodetexto3"/>
        <w:spacing w:after="0"/>
        <w:ind w:left="0"/>
        <w:rPr>
          <w:b/>
          <w:bCs/>
          <w:sz w:val="16"/>
          <w:szCs w:val="16"/>
        </w:rPr>
      </w:pPr>
      <w:r w:rsidRPr="00585899">
        <w:rPr>
          <w:sz w:val="16"/>
          <w:szCs w:val="16"/>
        </w:rPr>
        <w:t>6.1. No recebimento e aceitação de qualquer item, objeto desta Ata de Registro de Preços, serão observadas as especificações</w:t>
      </w:r>
      <w:r w:rsidR="00406A74" w:rsidRPr="00585899">
        <w:rPr>
          <w:sz w:val="16"/>
          <w:szCs w:val="16"/>
        </w:rPr>
        <w:t xml:space="preserve"> </w:t>
      </w:r>
      <w:r w:rsidRPr="00585899">
        <w:rPr>
          <w:sz w:val="16"/>
          <w:szCs w:val="16"/>
        </w:rPr>
        <w:t>contidas no</w:t>
      </w:r>
      <w:r w:rsidR="002C5AC0" w:rsidRPr="00585899">
        <w:rPr>
          <w:sz w:val="16"/>
          <w:szCs w:val="16"/>
        </w:rPr>
        <w:t xml:space="preserve"> instrumento convocatório. </w:t>
      </w:r>
      <w:r w:rsidRPr="00585899">
        <w:rPr>
          <w:b/>
          <w:bCs/>
          <w:sz w:val="16"/>
          <w:szCs w:val="16"/>
        </w:rPr>
        <w:t> </w:t>
      </w:r>
    </w:p>
    <w:p w:rsidR="009D2314" w:rsidRPr="00585899" w:rsidRDefault="009D2314" w:rsidP="00160FBE">
      <w:pPr>
        <w:pStyle w:val="Corpodetexto3"/>
        <w:numPr>
          <w:ilvl w:val="1"/>
          <w:numId w:val="2"/>
        </w:numPr>
        <w:tabs>
          <w:tab w:val="left" w:pos="900"/>
        </w:tabs>
        <w:ind w:right="47"/>
        <w:rPr>
          <w:rFonts w:ascii="Arial" w:hAnsi="Arial" w:cs="Arial"/>
          <w:sz w:val="16"/>
          <w:szCs w:val="16"/>
        </w:rPr>
      </w:pPr>
      <w:r w:rsidRPr="00585899">
        <w:rPr>
          <w:rFonts w:ascii="Arial" w:hAnsi="Arial" w:cs="Arial"/>
          <w:sz w:val="16"/>
          <w:szCs w:val="16"/>
        </w:rPr>
        <w:t xml:space="preserve">Expedida a Nota de Empenho, o recebimento de seu objeto ficará condicionado </w:t>
      </w:r>
      <w:proofErr w:type="gramStart"/>
      <w:r w:rsidRPr="00585899">
        <w:rPr>
          <w:rFonts w:ascii="Arial" w:hAnsi="Arial" w:cs="Arial"/>
          <w:sz w:val="16"/>
          <w:szCs w:val="16"/>
        </w:rPr>
        <w:t>a</w:t>
      </w:r>
      <w:proofErr w:type="gramEnd"/>
      <w:r w:rsidRPr="00585899">
        <w:rPr>
          <w:rFonts w:ascii="Arial" w:hAnsi="Arial" w:cs="Arial"/>
          <w:sz w:val="16"/>
          <w:szCs w:val="16"/>
        </w:rPr>
        <w:t xml:space="preserve"> observância das normas contidas no art. 40, inciso XVI, c/c o art. 73 inciso II, “a” e “b”, da Lei 8.666/93 e alterações.</w:t>
      </w:r>
    </w:p>
    <w:p w:rsidR="00585899" w:rsidRPr="00585899" w:rsidRDefault="00585899" w:rsidP="00585899">
      <w:pPr>
        <w:pStyle w:val="Corpodetexto3"/>
        <w:tabs>
          <w:tab w:val="left" w:pos="900"/>
        </w:tabs>
        <w:ind w:left="360" w:right="47"/>
        <w:rPr>
          <w:rFonts w:ascii="Arial" w:hAnsi="Arial" w:cs="Arial"/>
          <w:sz w:val="16"/>
          <w:szCs w:val="16"/>
        </w:rPr>
      </w:pPr>
    </w:p>
    <w:p w:rsidR="00BF5C6B" w:rsidRPr="00585899" w:rsidRDefault="00BF5C6B" w:rsidP="00585899">
      <w:pPr>
        <w:pStyle w:val="Corpodetexto3"/>
        <w:numPr>
          <w:ilvl w:val="1"/>
          <w:numId w:val="2"/>
        </w:numPr>
        <w:tabs>
          <w:tab w:val="left" w:pos="900"/>
        </w:tabs>
        <w:ind w:right="47"/>
        <w:rPr>
          <w:rFonts w:ascii="Arial" w:hAnsi="Arial" w:cs="Arial"/>
          <w:sz w:val="16"/>
          <w:szCs w:val="16"/>
        </w:rPr>
      </w:pPr>
      <w:r w:rsidRPr="00585899">
        <w:rPr>
          <w:rFonts w:ascii="Arial" w:hAnsi="Arial" w:cs="Arial"/>
          <w:b/>
          <w:sz w:val="16"/>
          <w:szCs w:val="16"/>
        </w:rPr>
        <w:t>DO PRAZO DE EXECUÇÃO:</w:t>
      </w:r>
      <w:r w:rsidRPr="00585899">
        <w:rPr>
          <w:rFonts w:ascii="Arial" w:hAnsi="Arial" w:cs="Arial"/>
          <w:sz w:val="16"/>
          <w:szCs w:val="16"/>
        </w:rPr>
        <w:t xml:space="preserve"> A empresa vencedora deverá executar os serviços por um período de 12 (doze) meses, conforme subitem 11.1 e item 12 e seus subitens do Termo de Referência.</w:t>
      </w:r>
    </w:p>
    <w:p w:rsidR="00585899" w:rsidRPr="00585899" w:rsidRDefault="00585899" w:rsidP="003532B1">
      <w:pPr>
        <w:pStyle w:val="Corpodetexto3"/>
        <w:tabs>
          <w:tab w:val="left" w:pos="900"/>
        </w:tabs>
        <w:ind w:right="47"/>
        <w:rPr>
          <w:rFonts w:ascii="Arial" w:hAnsi="Arial" w:cs="Arial"/>
          <w:sz w:val="16"/>
          <w:szCs w:val="16"/>
        </w:rPr>
      </w:pPr>
    </w:p>
    <w:p w:rsidR="00BF5C6B" w:rsidRPr="00585899" w:rsidRDefault="00BF5C6B" w:rsidP="00585899">
      <w:pPr>
        <w:pStyle w:val="Corpodetexto3"/>
        <w:numPr>
          <w:ilvl w:val="1"/>
          <w:numId w:val="2"/>
        </w:numPr>
        <w:tabs>
          <w:tab w:val="left" w:pos="900"/>
        </w:tabs>
        <w:ind w:right="47"/>
        <w:rPr>
          <w:rFonts w:ascii="Arial" w:hAnsi="Arial" w:cs="Arial"/>
          <w:sz w:val="16"/>
          <w:szCs w:val="16"/>
        </w:rPr>
      </w:pPr>
      <w:r w:rsidRPr="00585899">
        <w:rPr>
          <w:rFonts w:ascii="Arial" w:hAnsi="Arial" w:cs="Arial"/>
          <w:b/>
          <w:sz w:val="16"/>
          <w:szCs w:val="16"/>
        </w:rPr>
        <w:t xml:space="preserve">DO LOCAL DE EXECUÇÃO: </w:t>
      </w:r>
      <w:r w:rsidRPr="00585899">
        <w:rPr>
          <w:rFonts w:ascii="Arial" w:hAnsi="Arial" w:cs="Arial"/>
          <w:sz w:val="16"/>
          <w:szCs w:val="16"/>
        </w:rPr>
        <w:t>Os serviços prestados pela CONTRATADA deverão ser executados, conforme abertura de Ordem de Serviço, tendo como referência a tabela do subitem 11.2 do Termo de Referência.</w:t>
      </w:r>
    </w:p>
    <w:p w:rsidR="00A41308" w:rsidRPr="00585899" w:rsidRDefault="00A41308" w:rsidP="00ED6824">
      <w:pPr>
        <w:tabs>
          <w:tab w:val="left" w:pos="993"/>
          <w:tab w:val="left" w:pos="1276"/>
        </w:tabs>
        <w:jc w:val="both"/>
        <w:rPr>
          <w:rFonts w:ascii="Arial" w:hAnsi="Arial" w:cs="Arial"/>
          <w:color w:val="FF0000"/>
          <w:sz w:val="16"/>
          <w:szCs w:val="16"/>
        </w:rPr>
      </w:pPr>
    </w:p>
    <w:p w:rsidR="009D2314" w:rsidRPr="00585899" w:rsidRDefault="009D2314" w:rsidP="00A41308">
      <w:pPr>
        <w:pStyle w:val="PargrafodaLista"/>
        <w:numPr>
          <w:ilvl w:val="0"/>
          <w:numId w:val="3"/>
        </w:numPr>
        <w:tabs>
          <w:tab w:val="left" w:pos="993"/>
          <w:tab w:val="left" w:pos="1276"/>
        </w:tabs>
        <w:jc w:val="both"/>
        <w:rPr>
          <w:rFonts w:ascii="Arial" w:hAnsi="Arial" w:cs="Arial"/>
          <w:b/>
          <w:bCs/>
          <w:sz w:val="16"/>
          <w:szCs w:val="16"/>
        </w:rPr>
      </w:pPr>
      <w:r w:rsidRPr="00585899">
        <w:rPr>
          <w:rFonts w:ascii="Arial" w:hAnsi="Arial" w:cs="Arial"/>
          <w:b/>
          <w:bCs/>
          <w:sz w:val="16"/>
          <w:szCs w:val="16"/>
        </w:rPr>
        <w:t xml:space="preserve">DAS CONDIÇÕES DE PAGAMENTO </w:t>
      </w:r>
      <w:r w:rsidR="00ED6824" w:rsidRPr="00585899">
        <w:rPr>
          <w:rFonts w:ascii="Arial" w:hAnsi="Arial" w:cs="Arial"/>
          <w:b/>
          <w:bCs/>
          <w:sz w:val="16"/>
          <w:szCs w:val="16"/>
        </w:rPr>
        <w:tab/>
      </w:r>
    </w:p>
    <w:p w:rsidR="00A41308" w:rsidRPr="00585899" w:rsidRDefault="00A41308" w:rsidP="00A41308">
      <w:pPr>
        <w:pStyle w:val="PargrafodaLista"/>
        <w:tabs>
          <w:tab w:val="left" w:pos="993"/>
          <w:tab w:val="left" w:pos="1276"/>
        </w:tabs>
        <w:ind w:left="360"/>
        <w:jc w:val="both"/>
        <w:rPr>
          <w:rFonts w:ascii="Arial" w:hAnsi="Arial" w:cs="Arial"/>
          <w:b/>
          <w:bCs/>
          <w:sz w:val="16"/>
          <w:szCs w:val="16"/>
        </w:rPr>
      </w:pPr>
    </w:p>
    <w:p w:rsidR="009D2314" w:rsidRPr="00585899" w:rsidRDefault="009D2314" w:rsidP="00160FBE">
      <w:pPr>
        <w:numPr>
          <w:ilvl w:val="1"/>
          <w:numId w:val="3"/>
        </w:numPr>
        <w:jc w:val="both"/>
        <w:rPr>
          <w:rFonts w:ascii="Arial" w:hAnsi="Arial" w:cs="Arial"/>
          <w:sz w:val="16"/>
          <w:szCs w:val="16"/>
        </w:rPr>
      </w:pPr>
      <w:r w:rsidRPr="00585899">
        <w:rPr>
          <w:rFonts w:ascii="Arial" w:hAnsi="Arial" w:cs="Arial"/>
          <w:sz w:val="16"/>
          <w:szCs w:val="16"/>
        </w:rPr>
        <w:t xml:space="preserve">A empresa detentora da Ata apresentará a Gerência Financeira do Órgão requisitante </w:t>
      </w:r>
      <w:proofErr w:type="gramStart"/>
      <w:r w:rsidRPr="00585899">
        <w:rPr>
          <w:rFonts w:ascii="Arial" w:hAnsi="Arial" w:cs="Arial"/>
          <w:sz w:val="16"/>
          <w:szCs w:val="16"/>
        </w:rPr>
        <w:t>a</w:t>
      </w:r>
      <w:proofErr w:type="gramEnd"/>
      <w:r w:rsidRPr="00585899">
        <w:rPr>
          <w:rFonts w:ascii="Arial" w:hAnsi="Arial" w:cs="Arial"/>
          <w:sz w:val="16"/>
          <w:szCs w:val="16"/>
        </w:rPr>
        <w:t xml:space="preserve"> nota fiscal</w:t>
      </w:r>
      <w:r w:rsidRPr="00585899">
        <w:rPr>
          <w:rFonts w:ascii="Arial" w:hAnsi="Arial" w:cs="Arial"/>
          <w:b/>
          <w:bCs/>
          <w:sz w:val="16"/>
          <w:szCs w:val="16"/>
        </w:rPr>
        <w:t xml:space="preserve"> referente ao fornecimento efetuado</w:t>
      </w:r>
      <w:r w:rsidRPr="00585899">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585899" w:rsidRPr="009A54D1" w:rsidRDefault="00585899"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85899" w:rsidRPr="009A54D1" w:rsidRDefault="00585899"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p>
    <w:p w:rsidR="009D2314"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585899" w:rsidRPr="009A54D1" w:rsidRDefault="00585899"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585899" w:rsidRPr="009A54D1" w:rsidRDefault="00585899"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269EC" w:rsidP="00585899">
      <w:pPr>
        <w:jc w:val="both"/>
        <w:rPr>
          <w:rFonts w:ascii="Arial" w:hAnsi="Arial" w:cs="Arial"/>
          <w:sz w:val="16"/>
          <w:szCs w:val="16"/>
        </w:rPr>
      </w:pPr>
      <w:r>
        <w:rPr>
          <w:rFonts w:ascii="Arial" w:hAnsi="Arial" w:cs="Arial"/>
          <w:b/>
          <w:sz w:val="16"/>
          <w:szCs w:val="16"/>
        </w:rPr>
        <w:t>SE</w:t>
      </w:r>
      <w:r w:rsidR="00585899">
        <w:rPr>
          <w:rFonts w:ascii="Arial" w:hAnsi="Arial" w:cs="Arial"/>
          <w:b/>
          <w:sz w:val="16"/>
          <w:szCs w:val="16"/>
        </w:rPr>
        <w:t>POG</w:t>
      </w:r>
      <w:r>
        <w:rPr>
          <w:rFonts w:ascii="Arial" w:hAnsi="Arial" w:cs="Arial"/>
          <w:b/>
          <w:sz w:val="16"/>
          <w:szCs w:val="16"/>
        </w:rPr>
        <w:t xml:space="preserve"> –</w:t>
      </w:r>
      <w:r w:rsidR="00585899">
        <w:rPr>
          <w:rFonts w:ascii="Arial" w:hAnsi="Arial" w:cs="Arial"/>
          <w:b/>
          <w:sz w:val="16"/>
          <w:szCs w:val="16"/>
        </w:rPr>
        <w:t xml:space="preserve"> </w:t>
      </w:r>
      <w:r w:rsidR="00585899" w:rsidRPr="008C0A5A">
        <w:rPr>
          <w:rFonts w:ascii="Arial" w:hAnsi="Arial" w:cs="Arial"/>
          <w:sz w:val="16"/>
          <w:szCs w:val="16"/>
        </w:rPr>
        <w:t xml:space="preserve">Secretaria de Planejamento, Orçamento e Gestão do Estado de </w:t>
      </w:r>
      <w:proofErr w:type="gramStart"/>
      <w:r w:rsidR="00585899" w:rsidRPr="008C0A5A">
        <w:rPr>
          <w:rFonts w:ascii="Arial" w:hAnsi="Arial" w:cs="Arial"/>
          <w:sz w:val="16"/>
          <w:szCs w:val="16"/>
        </w:rPr>
        <w:t>Rondônia</w:t>
      </w:r>
      <w:proofErr w:type="gramEnd"/>
      <w:r w:rsidR="00585899" w:rsidRPr="008C0A5A">
        <w:rPr>
          <w:rFonts w:ascii="Arial" w:hAnsi="Arial" w:cs="Arial"/>
          <w:sz w:val="16"/>
          <w:szCs w:val="16"/>
        </w:rPr>
        <w:t xml:space="preserv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E746DF" w:rsidRPr="009A54D1" w:rsidRDefault="00E746DF" w:rsidP="00585899">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               </w:t>
      </w:r>
      <w:r w:rsidR="005F3A7C">
        <w:rPr>
          <w:rFonts w:ascii="Arial" w:hAnsi="Arial" w:cs="Arial"/>
          <w:b/>
          <w:bCs/>
          <w:color w:val="000000"/>
          <w:sz w:val="16"/>
          <w:szCs w:val="16"/>
        </w:rPr>
        <w:t>MÁRCIA CARVALHO GUEDES</w:t>
      </w:r>
    </w:p>
    <w:p w:rsidR="004C43D9" w:rsidRPr="009A54D1" w:rsidRDefault="00E746DF" w:rsidP="00585899">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Gerente </w:t>
      </w:r>
      <w:r w:rsidR="005F3A7C">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585899"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238" w:rsidRDefault="00AF3238">
      <w:r>
        <w:separator/>
      </w:r>
    </w:p>
  </w:endnote>
  <w:endnote w:type="continuationSeparator" w:id="0">
    <w:p w:rsidR="00AF3238" w:rsidRDefault="00AF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238" w:rsidRDefault="00AF3238">
      <w:r>
        <w:separator/>
      </w:r>
    </w:p>
  </w:footnote>
  <w:footnote w:type="continuationSeparator" w:id="0">
    <w:p w:rsidR="00AF3238" w:rsidRDefault="00AF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238" w:rsidRDefault="00AF3238">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3"/>
  </w:num>
  <w:num w:numId="4">
    <w:abstractNumId w:val="2"/>
  </w:num>
  <w:num w:numId="5">
    <w:abstractNumId w:val="8"/>
  </w:num>
  <w:num w:numId="6">
    <w:abstractNumId w:val="7"/>
  </w:num>
  <w:num w:numId="7">
    <w:abstractNumId w:val="10"/>
  </w:num>
  <w:num w:numId="8">
    <w:abstractNumId w:val="4"/>
  </w:num>
  <w:num w:numId="9">
    <w:abstractNumId w:val="5"/>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2B1"/>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3E1"/>
    <w:rsid w:val="00580D95"/>
    <w:rsid w:val="00585899"/>
    <w:rsid w:val="00587C0E"/>
    <w:rsid w:val="00592E29"/>
    <w:rsid w:val="005965DB"/>
    <w:rsid w:val="005A50AE"/>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31CF"/>
    <w:rsid w:val="007B43A8"/>
    <w:rsid w:val="007C0DFA"/>
    <w:rsid w:val="007C4B8C"/>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0A5A"/>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7312"/>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BF5C6B"/>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paragraph" w:styleId="Subttulo">
    <w:name w:val="Subtitle"/>
    <w:basedOn w:val="Normal"/>
    <w:link w:val="SubttuloChar"/>
    <w:uiPriority w:val="99"/>
    <w:qFormat/>
    <w:rsid w:val="00BF5C6B"/>
    <w:rPr>
      <w:b/>
      <w:sz w:val="28"/>
    </w:rPr>
  </w:style>
  <w:style w:type="character" w:customStyle="1" w:styleId="SubttuloChar">
    <w:name w:val="Subtítulo Char"/>
    <w:basedOn w:val="Fontepargpadro"/>
    <w:link w:val="Subttulo"/>
    <w:uiPriority w:val="99"/>
    <w:rsid w:val="00BF5C6B"/>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paragraph" w:styleId="Subttulo">
    <w:name w:val="Subtitle"/>
    <w:basedOn w:val="Normal"/>
    <w:link w:val="SubttuloChar"/>
    <w:uiPriority w:val="99"/>
    <w:qFormat/>
    <w:rsid w:val="00BF5C6B"/>
    <w:rPr>
      <w:b/>
      <w:sz w:val="28"/>
    </w:rPr>
  </w:style>
  <w:style w:type="character" w:customStyle="1" w:styleId="SubttuloChar">
    <w:name w:val="Subtítulo Char"/>
    <w:basedOn w:val="Fontepargpadro"/>
    <w:link w:val="Subttulo"/>
    <w:uiPriority w:val="99"/>
    <w:rsid w:val="00BF5C6B"/>
    <w:rPr>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2578</Words>
  <Characters>14548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2015-12-10T12:50:00Z</cp:lastPrinted>
  <dcterms:created xsi:type="dcterms:W3CDTF">2015-12-10T12:15:00Z</dcterms:created>
  <dcterms:modified xsi:type="dcterms:W3CDTF">2015-12-10T12:50:00Z</dcterms:modified>
</cp:coreProperties>
</file>